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7D1C" w:rsidRPr="00AC58BE" w:rsidRDefault="004C7D1C" w:rsidP="004C7D1C">
      <w:pPr>
        <w:spacing w:after="0" w:line="240" w:lineRule="auto"/>
        <w:jc w:val="center"/>
        <w:rPr>
          <w:rFonts w:ascii="Times New Roman" w:hAnsi="Times New Roman" w:cs="Times New Roman"/>
          <w:color w:val="000000"/>
          <w:sz w:val="28"/>
          <w:szCs w:val="28"/>
          <w:lang w:val="kk-KZ"/>
        </w:rPr>
      </w:pPr>
      <w:bookmarkStart w:id="0" w:name="z57"/>
      <w:r w:rsidRPr="00AC58BE">
        <w:rPr>
          <w:rFonts w:ascii="Times New Roman" w:hAnsi="Times New Roman" w:cs="Times New Roman"/>
          <w:color w:val="000000"/>
          <w:sz w:val="28"/>
          <w:szCs w:val="28"/>
          <w:lang w:val="kk-KZ"/>
        </w:rPr>
        <w:t>1</w:t>
      </w:r>
      <w:r>
        <w:rPr>
          <w:rFonts w:ascii="Times New Roman" w:hAnsi="Times New Roman" w:cs="Times New Roman"/>
          <w:color w:val="000000"/>
          <w:sz w:val="28"/>
          <w:szCs w:val="28"/>
          <w:lang w:val="kk-KZ"/>
        </w:rPr>
        <w:t>4</w:t>
      </w:r>
      <w:r w:rsidRPr="00AC58BE">
        <w:rPr>
          <w:rFonts w:ascii="Times New Roman" w:hAnsi="Times New Roman" w:cs="Times New Roman"/>
          <w:color w:val="000000"/>
          <w:sz w:val="28"/>
          <w:szCs w:val="28"/>
          <w:lang w:val="kk-KZ"/>
        </w:rPr>
        <w:t xml:space="preserve"> ЖЕР УЧАСКЕЛЕРIН БЕРУ НОРМАЛАРЫ</w:t>
      </w:r>
      <w:r>
        <w:rPr>
          <w:rFonts w:ascii="Times New Roman" w:hAnsi="Times New Roman" w:cs="Times New Roman"/>
          <w:color w:val="000000"/>
          <w:sz w:val="28"/>
          <w:szCs w:val="28"/>
          <w:lang w:val="kk-KZ"/>
        </w:rPr>
        <w:t xml:space="preserve">. </w:t>
      </w:r>
      <w:r w:rsidRPr="00AC58BE">
        <w:rPr>
          <w:rFonts w:ascii="Times New Roman" w:hAnsi="Times New Roman" w:cs="Times New Roman"/>
          <w:color w:val="000000"/>
          <w:sz w:val="28"/>
          <w:szCs w:val="28"/>
          <w:lang w:val="kk-KZ"/>
        </w:rPr>
        <w:t>БӨЛIНЕТIН ЖӘНЕ БӨЛIНБЕЙТIН ЖЕР УЧАСКЕЛЕРI</w:t>
      </w:r>
    </w:p>
    <w:p w:rsidR="004C7D1C" w:rsidRDefault="004C7D1C" w:rsidP="004C7D1C">
      <w:pPr>
        <w:spacing w:after="0" w:line="240" w:lineRule="auto"/>
        <w:jc w:val="both"/>
        <w:rPr>
          <w:rFonts w:ascii="Times New Roman" w:hAnsi="Times New Roman" w:cs="Times New Roman"/>
          <w:color w:val="000000"/>
          <w:sz w:val="28"/>
          <w:szCs w:val="28"/>
          <w:lang w:val="kk-KZ"/>
        </w:rPr>
      </w:pPr>
      <w:bookmarkStart w:id="1" w:name="z632"/>
      <w:bookmarkEnd w:id="0"/>
    </w:p>
    <w:p w:rsidR="004C7D1C" w:rsidRDefault="004C7D1C" w:rsidP="004C7D1C">
      <w:pPr>
        <w:spacing w:after="0" w:line="240" w:lineRule="auto"/>
        <w:ind w:firstLine="851"/>
        <w:jc w:val="both"/>
        <w:rPr>
          <w:rFonts w:ascii="Times New Roman" w:hAnsi="Times New Roman" w:cs="Times New Roman"/>
          <w:sz w:val="28"/>
          <w:szCs w:val="28"/>
          <w:lang w:val="kk-KZ"/>
        </w:rPr>
      </w:pPr>
      <w:r w:rsidRPr="00AC58BE">
        <w:rPr>
          <w:rFonts w:ascii="Times New Roman" w:hAnsi="Times New Roman" w:cs="Times New Roman"/>
          <w:color w:val="000000"/>
          <w:sz w:val="28"/>
          <w:szCs w:val="28"/>
          <w:lang w:val="kk-KZ"/>
        </w:rPr>
        <w:t>Азаматтар мен заңды тұлғаларға ауыл шаруашылығынан басқа мақсаттар үшiн берiлетiн жер учаскелерiнiң мөлшерi қызметтiң осы түрлерiне жер бөлiп берудiң Қазақстан Республикасының</w:t>
      </w:r>
      <w:r>
        <w:rPr>
          <w:rFonts w:ascii="Times New Roman" w:hAnsi="Times New Roman" w:cs="Times New Roman"/>
          <w:color w:val="000000"/>
          <w:sz w:val="28"/>
          <w:szCs w:val="28"/>
          <w:lang w:val="kk-KZ"/>
        </w:rPr>
        <w:t xml:space="preserve"> </w:t>
      </w:r>
      <w:r w:rsidRPr="00AC58BE">
        <w:rPr>
          <w:rFonts w:ascii="Times New Roman" w:hAnsi="Times New Roman" w:cs="Times New Roman"/>
          <w:color w:val="000000"/>
          <w:sz w:val="28"/>
          <w:szCs w:val="28"/>
          <w:lang w:val="kk-KZ"/>
        </w:rPr>
        <w:t>заңдарында</w:t>
      </w:r>
      <w:r>
        <w:rPr>
          <w:rFonts w:ascii="Times New Roman" w:hAnsi="Times New Roman" w:cs="Times New Roman"/>
          <w:color w:val="000000"/>
          <w:sz w:val="28"/>
          <w:szCs w:val="28"/>
          <w:lang w:val="kk-KZ"/>
        </w:rPr>
        <w:t xml:space="preserve"> </w:t>
      </w:r>
      <w:r w:rsidRPr="00AC58BE">
        <w:rPr>
          <w:rFonts w:ascii="Times New Roman" w:hAnsi="Times New Roman" w:cs="Times New Roman"/>
          <w:color w:val="000000"/>
          <w:sz w:val="28"/>
          <w:szCs w:val="28"/>
          <w:lang w:val="kk-KZ"/>
        </w:rPr>
        <w:t>белгiленген</w:t>
      </w:r>
      <w:r>
        <w:rPr>
          <w:rFonts w:ascii="Times New Roman" w:hAnsi="Times New Roman" w:cs="Times New Roman"/>
          <w:color w:val="FF0000"/>
          <w:sz w:val="28"/>
          <w:szCs w:val="28"/>
          <w:lang w:val="kk-KZ"/>
        </w:rPr>
        <w:t xml:space="preserve"> </w:t>
      </w:r>
      <w:r w:rsidRPr="00AC58BE">
        <w:rPr>
          <w:rFonts w:ascii="Times New Roman" w:hAnsi="Times New Roman" w:cs="Times New Roman"/>
          <w:color w:val="000000"/>
          <w:sz w:val="28"/>
          <w:szCs w:val="28"/>
          <w:lang w:val="kk-KZ"/>
        </w:rPr>
        <w:t xml:space="preserve">тәртiппен бекiтiлген нормалар бойынша не сәулет-қала құрылысы және (немесе) құрылыс құжаттамасына сәйкес айқындалады. </w:t>
      </w:r>
      <w:bookmarkStart w:id="2" w:name="z633"/>
      <w:bookmarkEnd w:id="1"/>
    </w:p>
    <w:p w:rsidR="004C7D1C" w:rsidRDefault="004C7D1C" w:rsidP="004C7D1C">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С</w:t>
      </w:r>
      <w:r w:rsidRPr="00AC58BE">
        <w:rPr>
          <w:rFonts w:ascii="Times New Roman" w:hAnsi="Times New Roman" w:cs="Times New Roman"/>
          <w:color w:val="000000"/>
          <w:sz w:val="28"/>
          <w:szCs w:val="28"/>
          <w:lang w:val="kk-KZ"/>
        </w:rPr>
        <w:t xml:space="preserve">ауда-саттықта (конкурстарда, аукциондарда) сатуға ұсынылатын жер учаскелерінің тізбесіне енгізілгендерді қоспағанда, жер учаскелері Қазақстан Республикасының азаматтарына жеке меншікке мынадай мөлшерде тегін беріледі: </w:t>
      </w:r>
      <w:bookmarkStart w:id="3" w:name="z634"/>
      <w:bookmarkEnd w:id="2"/>
    </w:p>
    <w:p w:rsidR="004C7D1C" w:rsidRDefault="004C7D1C" w:rsidP="004C7D1C">
      <w:pPr>
        <w:spacing w:after="0" w:line="240" w:lineRule="auto"/>
        <w:ind w:firstLine="851"/>
        <w:jc w:val="both"/>
        <w:rPr>
          <w:rFonts w:ascii="Times New Roman" w:hAnsi="Times New Roman" w:cs="Times New Roman"/>
          <w:sz w:val="28"/>
          <w:szCs w:val="28"/>
          <w:lang w:val="kk-KZ"/>
        </w:rPr>
      </w:pPr>
      <w:r w:rsidRPr="00AC58BE">
        <w:rPr>
          <w:rFonts w:ascii="Times New Roman" w:hAnsi="Times New Roman" w:cs="Times New Roman"/>
          <w:color w:val="000000"/>
          <w:sz w:val="28"/>
          <w:szCs w:val="28"/>
          <w:lang w:val="kk-KZ"/>
        </w:rPr>
        <w:t xml:space="preserve">1) ауылдық жерлерде өзiндiк қосалқы шаруашылық (үй маңындағы және егiстiк телiмдердi қоса алғанда) жүргiзу үшiн - суарылмайтын жерде 0,25 гектар және суармалы жерде 0,15 гектар; </w:t>
      </w:r>
      <w:bookmarkStart w:id="4" w:name="z635"/>
      <w:bookmarkEnd w:id="3"/>
    </w:p>
    <w:p w:rsidR="004C7D1C" w:rsidRDefault="004C7D1C" w:rsidP="004C7D1C">
      <w:pPr>
        <w:spacing w:after="0" w:line="240" w:lineRule="auto"/>
        <w:ind w:firstLine="851"/>
        <w:jc w:val="both"/>
        <w:rPr>
          <w:rFonts w:ascii="Times New Roman" w:hAnsi="Times New Roman" w:cs="Times New Roman"/>
          <w:sz w:val="28"/>
          <w:szCs w:val="28"/>
          <w:lang w:val="kk-KZ"/>
        </w:rPr>
      </w:pPr>
      <w:r w:rsidRPr="00AC58BE">
        <w:rPr>
          <w:rFonts w:ascii="Times New Roman" w:hAnsi="Times New Roman" w:cs="Times New Roman"/>
          <w:color w:val="000000"/>
          <w:sz w:val="28"/>
          <w:szCs w:val="28"/>
          <w:lang w:val="kk-KZ"/>
        </w:rPr>
        <w:t xml:space="preserve">2) жеке тұрғын үй құрылысы үшiн - 0,10 гектар; </w:t>
      </w:r>
      <w:bookmarkStart w:id="5" w:name="z636"/>
      <w:bookmarkEnd w:id="4"/>
    </w:p>
    <w:p w:rsidR="004C7D1C" w:rsidRDefault="004C7D1C" w:rsidP="004C7D1C">
      <w:pPr>
        <w:spacing w:after="0" w:line="240" w:lineRule="auto"/>
        <w:ind w:firstLine="851"/>
        <w:jc w:val="both"/>
        <w:rPr>
          <w:rFonts w:ascii="Times New Roman" w:hAnsi="Times New Roman" w:cs="Times New Roman"/>
          <w:sz w:val="28"/>
          <w:szCs w:val="28"/>
          <w:lang w:val="kk-KZ"/>
        </w:rPr>
      </w:pPr>
      <w:r w:rsidRPr="00AC58BE">
        <w:rPr>
          <w:rFonts w:ascii="Times New Roman" w:hAnsi="Times New Roman" w:cs="Times New Roman"/>
          <w:color w:val="000000"/>
          <w:sz w:val="28"/>
          <w:szCs w:val="28"/>
          <w:lang w:val="kk-KZ"/>
        </w:rPr>
        <w:t xml:space="preserve">3) бағбандық, сондай-ақ саяжай құрылысы үшiн - 0,12 гектар. </w:t>
      </w:r>
    </w:p>
    <w:p w:rsidR="004C7D1C" w:rsidRDefault="004C7D1C" w:rsidP="004C7D1C">
      <w:pPr>
        <w:spacing w:after="0" w:line="240" w:lineRule="auto"/>
        <w:ind w:firstLine="851"/>
        <w:jc w:val="both"/>
        <w:rPr>
          <w:rFonts w:ascii="Times New Roman" w:hAnsi="Times New Roman" w:cs="Times New Roman"/>
          <w:sz w:val="28"/>
          <w:szCs w:val="28"/>
          <w:lang w:val="kk-KZ"/>
        </w:rPr>
      </w:pPr>
      <w:r w:rsidRPr="00AC58BE">
        <w:rPr>
          <w:rFonts w:ascii="Times New Roman" w:hAnsi="Times New Roman" w:cs="Times New Roman"/>
          <w:color w:val="000000"/>
          <w:sz w:val="28"/>
          <w:szCs w:val="28"/>
          <w:lang w:val="kk-KZ"/>
        </w:rPr>
        <w:t>Өзiндiк қосалқы шаруашылықты (үй маңындағы телiм) жүргiзу және жеке тұрғын үй салу үшiн жер учаскелерін жеке меншікке тегін беру жер учаскелері игерілгеннен кейін жүргізіледі. Жер учаскелерін көрсетілген мақсаттар үшін игеру кезеңіне беру жер учаскелерін игерудің талаптары мен мерзімдері белгілене отырып, уақытша өтеулі жер пайдалану (жалдау) құқығында жүргізіледі.</w:t>
      </w:r>
    </w:p>
    <w:p w:rsidR="004C7D1C" w:rsidRDefault="004C7D1C" w:rsidP="004C7D1C">
      <w:pPr>
        <w:spacing w:after="0" w:line="240" w:lineRule="auto"/>
        <w:ind w:firstLine="851"/>
        <w:jc w:val="both"/>
        <w:rPr>
          <w:rFonts w:ascii="Times New Roman" w:hAnsi="Times New Roman" w:cs="Times New Roman"/>
          <w:sz w:val="28"/>
          <w:szCs w:val="28"/>
          <w:lang w:val="kk-KZ"/>
        </w:rPr>
      </w:pPr>
      <w:r w:rsidRPr="00AC58BE">
        <w:rPr>
          <w:rFonts w:ascii="Times New Roman" w:hAnsi="Times New Roman" w:cs="Times New Roman"/>
          <w:color w:val="000000"/>
          <w:sz w:val="28"/>
          <w:szCs w:val="28"/>
          <w:lang w:val="kk-KZ"/>
        </w:rPr>
        <w:t xml:space="preserve">Ауылдық елдi мекендердiң аумағында бос жер болған жағдайда жеке тұрғын үй құрылысы үшiн және өзiндiк қосалқы шаруашылық жүргiзу үшiн жер учаскелерi осы аталған мақсаттар үшiн көзделген жер учаскелерiнiң нормалары шегiнде бiртұтас алап болып берiледi. </w:t>
      </w:r>
      <w:bookmarkStart w:id="6" w:name="z637"/>
      <w:bookmarkEnd w:id="5"/>
    </w:p>
    <w:p w:rsidR="004C7D1C" w:rsidRDefault="004C7D1C" w:rsidP="004C7D1C">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Ж</w:t>
      </w:r>
      <w:r w:rsidRPr="00AC58BE">
        <w:rPr>
          <w:rFonts w:ascii="Times New Roman" w:hAnsi="Times New Roman" w:cs="Times New Roman"/>
          <w:color w:val="000000"/>
          <w:sz w:val="28"/>
          <w:szCs w:val="28"/>
          <w:lang w:val="kk-KZ"/>
        </w:rPr>
        <w:t xml:space="preserve">еке меншiкте болуы мүмкiн жер учаскелерiнiң шектi (ең жоғары) мөлшерi жергiлiктi жағдайлар мен ерекшелiктерге қарай облыстардың, республикалық маңызы бар қалалардың, астананың өкілді және атқарушы органдарының бiрлескен шешiмдерiмен белгiленедi. </w:t>
      </w:r>
      <w:bookmarkStart w:id="7" w:name="z640"/>
      <w:bookmarkEnd w:id="6"/>
    </w:p>
    <w:p w:rsidR="004C7D1C" w:rsidRDefault="004C7D1C" w:rsidP="004C7D1C">
      <w:pPr>
        <w:spacing w:after="0" w:line="240" w:lineRule="auto"/>
        <w:ind w:firstLine="851"/>
        <w:jc w:val="both"/>
        <w:rPr>
          <w:rFonts w:ascii="Times New Roman" w:hAnsi="Times New Roman" w:cs="Times New Roman"/>
          <w:sz w:val="28"/>
          <w:szCs w:val="28"/>
          <w:lang w:val="kk-KZ"/>
        </w:rPr>
      </w:pPr>
      <w:r w:rsidRPr="00AC58BE">
        <w:rPr>
          <w:rFonts w:ascii="Times New Roman" w:hAnsi="Times New Roman" w:cs="Times New Roman"/>
          <w:color w:val="000000"/>
          <w:sz w:val="28"/>
          <w:szCs w:val="28"/>
          <w:lang w:val="kk-KZ"/>
        </w:rPr>
        <w:t xml:space="preserve">Жер учаскесi бөлiнетiн және бөлiнбейтiн болуы мүмкiн. Өзiнiң нысаналы мақсатын өзгертпей және өртке қарсы, санитарлық, экологиялық, құрылыстық және өзге де мiндеттi нормалар мен ережелердi бұзбай бөлiктерге бөлуге болатын, бөлiнгеннен кейiн әрқайсысы дербес жер учаскесiн құрайтын жер учаскесi бөлiнетiн жер учаскесi болады, бұлай болмаған жағдайда ол бөлiнбейтiн болып табылады. </w:t>
      </w:r>
      <w:bookmarkStart w:id="8" w:name="z641"/>
      <w:bookmarkEnd w:id="7"/>
    </w:p>
    <w:p w:rsidR="004C7D1C" w:rsidRDefault="004C7D1C" w:rsidP="004C7D1C">
      <w:pPr>
        <w:spacing w:after="0" w:line="240" w:lineRule="auto"/>
        <w:ind w:firstLine="851"/>
        <w:jc w:val="both"/>
        <w:rPr>
          <w:rFonts w:ascii="Times New Roman" w:hAnsi="Times New Roman" w:cs="Times New Roman"/>
          <w:sz w:val="28"/>
          <w:szCs w:val="28"/>
          <w:lang w:val="kk-KZ"/>
        </w:rPr>
      </w:pPr>
      <w:r w:rsidRPr="00AC58BE">
        <w:rPr>
          <w:rFonts w:ascii="Times New Roman" w:hAnsi="Times New Roman" w:cs="Times New Roman"/>
          <w:color w:val="000000"/>
          <w:sz w:val="28"/>
          <w:szCs w:val="28"/>
          <w:lang w:val="kk-KZ"/>
        </w:rPr>
        <w:t xml:space="preserve">Жер учаскесiнiң бөлiнбейтiндiгi сәйкестендіру құжатында көрсетiледi. </w:t>
      </w:r>
      <w:bookmarkEnd w:id="8"/>
    </w:p>
    <w:p w:rsidR="004C7D1C" w:rsidRDefault="004C7D1C" w:rsidP="004C7D1C">
      <w:pPr>
        <w:spacing w:after="0" w:line="240" w:lineRule="auto"/>
        <w:ind w:firstLine="851"/>
        <w:jc w:val="both"/>
        <w:rPr>
          <w:rFonts w:ascii="Times New Roman" w:hAnsi="Times New Roman" w:cs="Times New Roman"/>
          <w:sz w:val="28"/>
          <w:szCs w:val="28"/>
          <w:lang w:val="kk-KZ"/>
        </w:rPr>
      </w:pPr>
      <w:r w:rsidRPr="00AC58BE">
        <w:rPr>
          <w:rFonts w:ascii="Times New Roman" w:hAnsi="Times New Roman" w:cs="Times New Roman"/>
          <w:color w:val="000000"/>
          <w:sz w:val="28"/>
          <w:szCs w:val="28"/>
          <w:lang w:val="kk-KZ"/>
        </w:rPr>
        <w:t xml:space="preserve">Жер учаскесінің бөлінетін бөлігімен мәмілелер жасаған кезде, бұл бөлік белгіленген тәртіппен алдын ала дербес жер учаскесі болып бөлініп шығарылуға тиіс. Қалған жағдайларда мәміле нысанасы оны шартта сипаттау немесе жер учаскесінің бөлігіне белгіленетін құқықтың қолданылу аясын (жалдау, өтеусіз пайдалану, сервитут және басқалары) сәйкестендіру құжатына енгізу арқылы айқындалуы мүмкін. </w:t>
      </w:r>
    </w:p>
    <w:p w:rsidR="004C7D1C" w:rsidRDefault="004C7D1C" w:rsidP="004C7D1C">
      <w:pPr>
        <w:rPr>
          <w:rFonts w:ascii="Times New Roman" w:hAnsi="Times New Roman" w:cs="Times New Roman"/>
          <w:sz w:val="28"/>
          <w:szCs w:val="28"/>
          <w:lang w:val="kk-KZ"/>
        </w:rPr>
      </w:pPr>
      <w:r>
        <w:rPr>
          <w:rFonts w:ascii="Times New Roman" w:hAnsi="Times New Roman" w:cs="Times New Roman"/>
          <w:sz w:val="28"/>
          <w:szCs w:val="28"/>
          <w:lang w:val="kk-KZ"/>
        </w:rPr>
        <w:br w:type="page"/>
      </w:r>
    </w:p>
    <w:p w:rsidR="00536241" w:rsidRPr="004C7D1C" w:rsidRDefault="004C7D1C">
      <w:pPr>
        <w:rPr>
          <w:lang w:val="kk-KZ"/>
        </w:rPr>
      </w:pPr>
      <w:bookmarkStart w:id="9" w:name="_GoBack"/>
      <w:bookmarkEnd w:id="9"/>
    </w:p>
    <w:sectPr w:rsidR="00536241" w:rsidRPr="004C7D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8E5"/>
    <w:rsid w:val="00303F8C"/>
    <w:rsid w:val="004C7D1C"/>
    <w:rsid w:val="008E58E5"/>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7D1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7D1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390</Words>
  <Characters>2225</Characters>
  <Application>Microsoft Office Word</Application>
  <DocSecurity>0</DocSecurity>
  <Lines>18</Lines>
  <Paragraphs>5</Paragraphs>
  <ScaleCrop>false</ScaleCrop>
  <Company/>
  <LinksUpToDate>false</LinksUpToDate>
  <CharactersWithSpaces>2610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2016-06-09T12:28:00Z</dcterms:created>
  <dcterms:modified xsi:type="dcterms:W3CDTF">2016-06-09T12:28:00Z</dcterms:modified>
</cp:coreProperties>
</file>